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43EC9" w14:textId="77777777" w:rsidR="00066EB9" w:rsidRDefault="00CD11AE" w:rsidP="00463064">
      <w:pPr>
        <w:pStyle w:val="Titel"/>
        <w:jc w:val="center"/>
        <w:rPr>
          <w:lang w:val="de-DE"/>
        </w:rPr>
      </w:pPr>
      <w:bookmarkStart w:id="0" w:name="_GoBack"/>
      <w:bookmarkEnd w:id="0"/>
      <w:r>
        <w:rPr>
          <w:lang w:val="de-DE"/>
        </w:rPr>
        <w:t>Plan für Mitarbeiterschulungen</w:t>
      </w:r>
      <w:r w:rsidR="00066EB9">
        <w:rPr>
          <w:lang w:val="de-DE"/>
        </w:rPr>
        <w:t xml:space="preserve"> zur</w:t>
      </w:r>
    </w:p>
    <w:p w14:paraId="0D79A1B4" w14:textId="43575177" w:rsidR="008A4451" w:rsidRDefault="00066EB9" w:rsidP="00463064">
      <w:pPr>
        <w:pStyle w:val="Titel"/>
        <w:jc w:val="center"/>
        <w:rPr>
          <w:lang w:val="de-DE"/>
        </w:rPr>
      </w:pPr>
      <w:r>
        <w:rPr>
          <w:lang w:val="de-DE"/>
        </w:rPr>
        <w:t xml:space="preserve">Awareness </w:t>
      </w:r>
      <w:r w:rsidR="007714B4">
        <w:rPr>
          <w:lang w:val="de-DE"/>
        </w:rPr>
        <w:t>rund um</w:t>
      </w:r>
      <w:r>
        <w:rPr>
          <w:lang w:val="de-DE"/>
        </w:rPr>
        <w:t xml:space="preserve"> IT-Sicherheit</w:t>
      </w:r>
      <w:r w:rsidR="004D3499">
        <w:rPr>
          <w:lang w:val="de-DE"/>
        </w:rPr>
        <w:br/>
      </w:r>
    </w:p>
    <w:p w14:paraId="0E3D3376" w14:textId="77777777" w:rsidR="008A4451" w:rsidRDefault="004D3499">
      <w:pPr>
        <w:pStyle w:val="berschrift1"/>
        <w:rPr>
          <w:lang w:val="de-DE"/>
        </w:rPr>
      </w:pPr>
      <w:r>
        <w:rPr>
          <w:lang w:val="de-DE"/>
        </w:rPr>
        <w:t>Informationen zur Version</w:t>
      </w: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8A4451" w14:paraId="27477E2C" w14:textId="77777777">
        <w:tc>
          <w:tcPr>
            <w:tcW w:w="3210" w:type="dxa"/>
          </w:tcPr>
          <w:p w14:paraId="5CEBEAC4" w14:textId="77777777" w:rsidR="008A4451" w:rsidRDefault="004D3499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Version und Datum</w:t>
            </w:r>
          </w:p>
        </w:tc>
        <w:tc>
          <w:tcPr>
            <w:tcW w:w="3210" w:type="dxa"/>
          </w:tcPr>
          <w:p w14:paraId="619A442F" w14:textId="77777777" w:rsidR="008A4451" w:rsidRDefault="004D3499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Bearbeiter</w:t>
            </w:r>
          </w:p>
        </w:tc>
        <w:tc>
          <w:tcPr>
            <w:tcW w:w="3210" w:type="dxa"/>
          </w:tcPr>
          <w:p w14:paraId="763696E3" w14:textId="77777777" w:rsidR="008A4451" w:rsidRDefault="004D3499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Änderungsprotokoll</w:t>
            </w:r>
          </w:p>
        </w:tc>
      </w:tr>
      <w:tr w:rsidR="008A4451" w14:paraId="1FC85F2F" w14:textId="77777777">
        <w:tc>
          <w:tcPr>
            <w:tcW w:w="3210" w:type="dxa"/>
          </w:tcPr>
          <w:p w14:paraId="7CC033A0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74897290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57FCFED0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8A4451" w14:paraId="476E6834" w14:textId="77777777">
        <w:tc>
          <w:tcPr>
            <w:tcW w:w="3210" w:type="dxa"/>
          </w:tcPr>
          <w:p w14:paraId="64F85DF2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2738FEE2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5096E224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8A4451" w14:paraId="3A3FF2B3" w14:textId="77777777">
        <w:tc>
          <w:tcPr>
            <w:tcW w:w="3210" w:type="dxa"/>
          </w:tcPr>
          <w:p w14:paraId="71A066A8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318F3E15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5F4D79A1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8A4451" w14:paraId="069759E2" w14:textId="77777777">
        <w:tc>
          <w:tcPr>
            <w:tcW w:w="3210" w:type="dxa"/>
          </w:tcPr>
          <w:p w14:paraId="424E955E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5BC516E8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330CA15E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  <w:tr w:rsidR="008A4451" w14:paraId="2ABD4CE6" w14:textId="77777777">
        <w:tc>
          <w:tcPr>
            <w:tcW w:w="3210" w:type="dxa"/>
          </w:tcPr>
          <w:p w14:paraId="775FF88F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37CF6E66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210" w:type="dxa"/>
          </w:tcPr>
          <w:p w14:paraId="2BCB20FD" w14:textId="77777777" w:rsidR="008A4451" w:rsidRDefault="008A4451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</w:tr>
    </w:tbl>
    <w:p w14:paraId="3B3BD5DE" w14:textId="77777777" w:rsidR="008A4451" w:rsidRDefault="008A4451">
      <w:pPr>
        <w:rPr>
          <w:lang w:val="de-DE"/>
        </w:rPr>
      </w:pPr>
    </w:p>
    <w:p w14:paraId="018875FA" w14:textId="77777777" w:rsidR="008C1956" w:rsidRDefault="008C1956" w:rsidP="00554ABD">
      <w:pPr>
        <w:pStyle w:val="berschrift1"/>
        <w:rPr>
          <w:lang w:val="de-DE"/>
        </w:rPr>
      </w:pPr>
    </w:p>
    <w:p w14:paraId="6B22A081" w14:textId="77777777" w:rsidR="008C1956" w:rsidRDefault="008C1956" w:rsidP="008C1956">
      <w:pPr>
        <w:pStyle w:val="berschrift1"/>
      </w:pPr>
      <w:proofErr w:type="spellStart"/>
      <w:r>
        <w:t>Berücksichtigte</w:t>
      </w:r>
      <w:proofErr w:type="spellEnd"/>
      <w:r>
        <w:t xml:space="preserve"> </w:t>
      </w:r>
      <w:proofErr w:type="spellStart"/>
      <w:r>
        <w:t>Zielgruppe</w:t>
      </w:r>
      <w:proofErr w:type="spellEnd"/>
    </w:p>
    <w:p w14:paraId="2A7466E8" w14:textId="77777777" w:rsidR="008C1956" w:rsidRDefault="008C1956" w:rsidP="008C1956"/>
    <w:p w14:paraId="4E9CA2D4" w14:textId="77777777" w:rsidR="008C1956" w:rsidRDefault="008C1956" w:rsidP="008C1956">
      <w:proofErr w:type="spellStart"/>
      <w:r>
        <w:t>Di</w:t>
      </w:r>
      <w:r w:rsidR="005E0D67">
        <w:t>eser</w:t>
      </w:r>
      <w:proofErr w:type="spellEnd"/>
      <w:r w:rsidR="005E0D67">
        <w:t xml:space="preserve"> Plan </w:t>
      </w:r>
      <w:proofErr w:type="spellStart"/>
      <w:r w:rsidR="005E0D67">
        <w:t>beschreibt</w:t>
      </w:r>
      <w:proofErr w:type="spellEnd"/>
      <w:r w:rsidR="005E0D67">
        <w:t xml:space="preserve"> </w:t>
      </w:r>
      <w:proofErr w:type="spellStart"/>
      <w:r w:rsidR="005E0D67">
        <w:t>ein</w:t>
      </w:r>
      <w:proofErr w:type="spellEnd"/>
      <w:r w:rsidR="005E0D67">
        <w:t xml:space="preserve"> </w:t>
      </w:r>
      <w:proofErr w:type="spellStart"/>
      <w:r w:rsidR="005E0D67">
        <w:t>Konzept</w:t>
      </w:r>
      <w:proofErr w:type="spellEnd"/>
      <w:r w:rsidR="005E0D67">
        <w:t xml:space="preserve"> </w:t>
      </w:r>
      <w:proofErr w:type="spellStart"/>
      <w:r w:rsidR="005E0D67">
        <w:t>zur</w:t>
      </w:r>
      <w:proofErr w:type="spellEnd"/>
      <w:r w:rsidR="005E0D67">
        <w:t xml:space="preserve"> </w:t>
      </w:r>
      <w:proofErr w:type="spellStart"/>
      <w:r w:rsidR="005E0D67">
        <w:t>Awarenessschaffung</w:t>
      </w:r>
      <w:proofErr w:type="spellEnd"/>
      <w:r>
        <w:t xml:space="preserve"> </w:t>
      </w:r>
      <w:r w:rsidR="00797242">
        <w:t xml:space="preserve">von </w:t>
      </w:r>
      <w:proofErr w:type="spellStart"/>
      <w:r w:rsidR="00797242">
        <w:t>Mitarbeitern</w:t>
      </w:r>
      <w:proofErr w:type="spellEnd"/>
      <w:r w:rsidR="00797242">
        <w:t xml:space="preserve">, die </w:t>
      </w:r>
      <w:proofErr w:type="spellStart"/>
      <w:r w:rsidR="00797242">
        <w:t>zu</w:t>
      </w:r>
      <w:proofErr w:type="spellEnd"/>
      <w:r w:rsidR="00797242">
        <w:t xml:space="preserve"> den </w:t>
      </w:r>
      <w:proofErr w:type="spellStart"/>
      <w:r w:rsidR="00797242">
        <w:t>folgenden</w:t>
      </w:r>
      <w:proofErr w:type="spellEnd"/>
      <w:r w:rsidR="00797242">
        <w:t xml:space="preserve"> </w:t>
      </w:r>
      <w:proofErr w:type="spellStart"/>
      <w:r w:rsidR="00797242">
        <w:t>Gruppen</w:t>
      </w:r>
      <w:proofErr w:type="spellEnd"/>
      <w:r w:rsidR="00797242">
        <w:t xml:space="preserve"> </w:t>
      </w:r>
      <w:proofErr w:type="spellStart"/>
      <w:r w:rsidR="00797242">
        <w:t>gehören</w:t>
      </w:r>
      <w:proofErr w:type="spellEnd"/>
      <w:r w:rsidR="00797242">
        <w:t>:</w:t>
      </w:r>
      <w:r w:rsidR="00BA4B95">
        <w:br/>
      </w:r>
    </w:p>
    <w:p w14:paraId="6A1F82F8" w14:textId="7EFE7587" w:rsidR="00BA4B95" w:rsidRPr="007714B4" w:rsidRDefault="00BA4B95" w:rsidP="008C1956">
      <w:pPr>
        <w:rPr>
          <w:highlight w:val="yellow"/>
          <w:lang w:val="de-DE"/>
        </w:rPr>
      </w:pPr>
      <w:r w:rsidRPr="007714B4">
        <w:rPr>
          <w:highlight w:val="yellow"/>
          <w:lang w:val="de-DE"/>
        </w:rPr>
        <w:t xml:space="preserve">[ Auflistung der </w:t>
      </w:r>
      <w:r w:rsidR="00764D4B" w:rsidRPr="007714B4">
        <w:rPr>
          <w:highlight w:val="yellow"/>
          <w:lang w:val="de-DE"/>
        </w:rPr>
        <w:t xml:space="preserve">Tätigkeitsbereiche </w:t>
      </w:r>
      <w:r w:rsidR="003E2C6D" w:rsidRPr="007714B4">
        <w:rPr>
          <w:highlight w:val="yellow"/>
          <w:lang w:val="de-DE"/>
        </w:rPr>
        <w:t xml:space="preserve">die </w:t>
      </w:r>
      <w:r w:rsidR="00764D4B" w:rsidRPr="007714B4">
        <w:rPr>
          <w:highlight w:val="yellow"/>
          <w:lang w:val="de-DE"/>
        </w:rPr>
        <w:t>auf die dieser Planung für Awareness-Schulungen angewendet w</w:t>
      </w:r>
      <w:r w:rsidR="00F43C11" w:rsidRPr="007714B4">
        <w:rPr>
          <w:highlight w:val="yellow"/>
          <w:lang w:val="de-DE"/>
        </w:rPr>
        <w:t>e</w:t>
      </w:r>
      <w:r w:rsidR="00764D4B" w:rsidRPr="007714B4">
        <w:rPr>
          <w:highlight w:val="yellow"/>
          <w:lang w:val="de-DE"/>
        </w:rPr>
        <w:t>rden soll, z.</w:t>
      </w:r>
      <w:r w:rsidR="008918CE">
        <w:rPr>
          <w:highlight w:val="yellow"/>
          <w:lang w:val="de-DE"/>
        </w:rPr>
        <w:t xml:space="preserve"> </w:t>
      </w:r>
      <w:r w:rsidR="00764D4B" w:rsidRPr="007714B4">
        <w:rPr>
          <w:highlight w:val="yellow"/>
          <w:lang w:val="de-DE"/>
        </w:rPr>
        <w:t>B.</w:t>
      </w:r>
    </w:p>
    <w:p w14:paraId="55F049C5" w14:textId="77777777" w:rsidR="00797242" w:rsidRPr="00764D4B" w:rsidRDefault="00797242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 w:rsidRPr="00764D4B">
        <w:rPr>
          <w:highlight w:val="yellow"/>
        </w:rPr>
        <w:t>Geschäftsführung</w:t>
      </w:r>
      <w:proofErr w:type="spellEnd"/>
    </w:p>
    <w:p w14:paraId="7E4AF70F" w14:textId="77777777" w:rsidR="00797242" w:rsidRPr="00764D4B" w:rsidRDefault="00797242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 w:rsidRPr="00764D4B">
        <w:rPr>
          <w:highlight w:val="yellow"/>
        </w:rPr>
        <w:t>Verwaltung</w:t>
      </w:r>
      <w:proofErr w:type="spellEnd"/>
    </w:p>
    <w:p w14:paraId="1CF4FB41" w14:textId="77777777" w:rsidR="00797242" w:rsidRPr="00764D4B" w:rsidRDefault="00797242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 w:rsidRPr="00764D4B">
        <w:rPr>
          <w:highlight w:val="yellow"/>
        </w:rPr>
        <w:t>Ärzteschaft</w:t>
      </w:r>
      <w:proofErr w:type="spellEnd"/>
    </w:p>
    <w:p w14:paraId="7D57A960" w14:textId="77777777" w:rsidR="00797242" w:rsidRPr="00764D4B" w:rsidRDefault="00797242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 w:rsidRPr="00764D4B">
        <w:rPr>
          <w:highlight w:val="yellow"/>
        </w:rPr>
        <w:t>Pflege</w:t>
      </w:r>
      <w:proofErr w:type="spellEnd"/>
    </w:p>
    <w:p w14:paraId="2709D3FE" w14:textId="77777777" w:rsidR="00764D4B" w:rsidRDefault="005548A5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 w:rsidRPr="00764D4B">
        <w:rPr>
          <w:highlight w:val="yellow"/>
        </w:rPr>
        <w:t>Technik</w:t>
      </w:r>
      <w:proofErr w:type="spellEnd"/>
      <w:r w:rsidRPr="00764D4B">
        <w:rPr>
          <w:highlight w:val="yellow"/>
        </w:rPr>
        <w:t xml:space="preserve"> und IT</w:t>
      </w:r>
    </w:p>
    <w:p w14:paraId="3F168486" w14:textId="77777777" w:rsidR="00D634CE" w:rsidRDefault="0091303B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>
        <w:rPr>
          <w:highlight w:val="yellow"/>
        </w:rPr>
        <w:t>Reinigungskräfte</w:t>
      </w:r>
      <w:proofErr w:type="spellEnd"/>
    </w:p>
    <w:p w14:paraId="5DE6ECEF" w14:textId="77777777" w:rsidR="00764D4B" w:rsidRPr="00764D4B" w:rsidRDefault="00764D4B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r>
        <w:rPr>
          <w:highlight w:val="yellow"/>
        </w:rPr>
        <w:t>Externe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Dienstleister</w:t>
      </w:r>
      <w:proofErr w:type="spellEnd"/>
    </w:p>
    <w:p w14:paraId="7F1C6802" w14:textId="564B97A1" w:rsidR="00797242" w:rsidRPr="00764D4B" w:rsidRDefault="00B80BC4" w:rsidP="00797242">
      <w:pPr>
        <w:pStyle w:val="Listenabsatz"/>
        <w:numPr>
          <w:ilvl w:val="0"/>
          <w:numId w:val="5"/>
        </w:numPr>
        <w:rPr>
          <w:highlight w:val="yellow"/>
        </w:rPr>
      </w:pPr>
      <w:proofErr w:type="spellStart"/>
      <w:proofErr w:type="gramStart"/>
      <w:r>
        <w:rPr>
          <w:highlight w:val="yellow"/>
        </w:rPr>
        <w:t>u</w:t>
      </w:r>
      <w:r w:rsidR="00764D4B" w:rsidRPr="00764D4B">
        <w:rPr>
          <w:highlight w:val="yellow"/>
        </w:rPr>
        <w:t>sw</w:t>
      </w:r>
      <w:proofErr w:type="spellEnd"/>
      <w:proofErr w:type="gramEnd"/>
      <w:r w:rsidR="00764D4B" w:rsidRPr="00764D4B">
        <w:rPr>
          <w:highlight w:val="yellow"/>
        </w:rPr>
        <w:t>.</w:t>
      </w:r>
      <w:r w:rsidR="00BA4B95" w:rsidRPr="00764D4B">
        <w:rPr>
          <w:highlight w:val="yellow"/>
        </w:rPr>
        <w:t>]</w:t>
      </w:r>
    </w:p>
    <w:p w14:paraId="7FCF1719" w14:textId="77777777" w:rsidR="008A4451" w:rsidRDefault="00554ABD" w:rsidP="00554ABD">
      <w:pPr>
        <w:pStyle w:val="berschrift1"/>
        <w:rPr>
          <w:lang w:val="de-DE"/>
        </w:rPr>
      </w:pPr>
      <w:r>
        <w:rPr>
          <w:lang w:val="de-DE"/>
        </w:rPr>
        <w:t xml:space="preserve">Konkrete Ziele </w:t>
      </w:r>
      <w:r w:rsidR="009977F5">
        <w:rPr>
          <w:lang w:val="de-DE"/>
        </w:rPr>
        <w:t>der Kompetenzerlangung bei Mitarbeitern</w:t>
      </w:r>
    </w:p>
    <w:p w14:paraId="46B61C62" w14:textId="77777777" w:rsidR="009977F5" w:rsidRPr="009977F5" w:rsidRDefault="009977F5" w:rsidP="009977F5">
      <w:pPr>
        <w:rPr>
          <w:lang w:val="de-DE"/>
        </w:rPr>
      </w:pPr>
    </w:p>
    <w:p w14:paraId="536BB0A5" w14:textId="77777777" w:rsidR="00554ABD" w:rsidRDefault="00554ABD" w:rsidP="00554ABD">
      <w:pPr>
        <w:rPr>
          <w:lang w:val="de-DE"/>
        </w:rPr>
      </w:pPr>
      <w:r>
        <w:rPr>
          <w:lang w:val="de-DE"/>
        </w:rPr>
        <w:t xml:space="preserve">Durch die in diesem Plan festgehaltenen </w:t>
      </w:r>
      <w:r w:rsidR="003568C9">
        <w:rPr>
          <w:lang w:val="de-DE"/>
        </w:rPr>
        <w:t>Inhalte und stufenweise Vorgehensweise zur Awareness-Steigerung im Kontext der IT- u</w:t>
      </w:r>
      <w:r w:rsidR="001C7BD2">
        <w:rPr>
          <w:lang w:val="de-DE"/>
        </w:rPr>
        <w:t>nd Informationssicherheit soll</w:t>
      </w:r>
      <w:r w:rsidR="003568C9">
        <w:rPr>
          <w:lang w:val="de-DE"/>
        </w:rPr>
        <w:t xml:space="preserve"> das Personal </w:t>
      </w:r>
      <w:r w:rsidR="008F6360">
        <w:rPr>
          <w:lang w:val="de-DE"/>
        </w:rPr>
        <w:t xml:space="preserve">die folgenden </w:t>
      </w:r>
      <w:r w:rsidR="008F5F9D">
        <w:rPr>
          <w:lang w:val="de-DE"/>
        </w:rPr>
        <w:t>Kompetenzen erlangen</w:t>
      </w:r>
      <w:r w:rsidR="0047563E">
        <w:rPr>
          <w:lang w:val="de-DE"/>
        </w:rPr>
        <w:t xml:space="preserve"> bzw. ausbauen</w:t>
      </w:r>
      <w:r w:rsidR="008F5F9D">
        <w:rPr>
          <w:lang w:val="de-DE"/>
        </w:rPr>
        <w:t>:</w:t>
      </w:r>
    </w:p>
    <w:p w14:paraId="656489FF" w14:textId="77777777" w:rsidR="00A84304" w:rsidRDefault="00A84304" w:rsidP="00A84304">
      <w:pPr>
        <w:rPr>
          <w:lang w:val="de-DE"/>
        </w:rPr>
      </w:pPr>
    </w:p>
    <w:p w14:paraId="5D0EF698" w14:textId="77777777" w:rsidR="00A84304" w:rsidRPr="00A84304" w:rsidRDefault="00A84304" w:rsidP="00A84304">
      <w:pPr>
        <w:rPr>
          <w:highlight w:val="yellow"/>
          <w:lang w:val="de-DE"/>
        </w:rPr>
      </w:pPr>
      <w:r w:rsidRPr="00A84304">
        <w:rPr>
          <w:highlight w:val="yellow"/>
          <w:lang w:val="de-DE"/>
        </w:rPr>
        <w:t xml:space="preserve">[Ziele nennen, z.B. </w:t>
      </w:r>
    </w:p>
    <w:p w14:paraId="221701D5" w14:textId="77777777" w:rsidR="008F5F9D" w:rsidRPr="00A84304" w:rsidRDefault="008F5F9D" w:rsidP="00A84304">
      <w:pPr>
        <w:pStyle w:val="Listenabsatz"/>
        <w:numPr>
          <w:ilvl w:val="0"/>
          <w:numId w:val="9"/>
        </w:numPr>
        <w:rPr>
          <w:highlight w:val="yellow"/>
          <w:lang w:val="de-DE"/>
        </w:rPr>
      </w:pPr>
      <w:r w:rsidRPr="00A84304">
        <w:rPr>
          <w:highlight w:val="yellow"/>
          <w:lang w:val="de-DE"/>
        </w:rPr>
        <w:t xml:space="preserve">Erkennen und richtiges Handhaben von </w:t>
      </w:r>
      <w:r w:rsidR="006721EC" w:rsidRPr="00A84304">
        <w:rPr>
          <w:highlight w:val="yellow"/>
          <w:lang w:val="de-DE"/>
        </w:rPr>
        <w:t>Phishing-E-Mails</w:t>
      </w:r>
    </w:p>
    <w:p w14:paraId="67AE0F55" w14:textId="77777777" w:rsidR="006721EC" w:rsidRPr="00A84304" w:rsidRDefault="00042828" w:rsidP="00A84304">
      <w:pPr>
        <w:pStyle w:val="Listenabsatz"/>
        <w:numPr>
          <w:ilvl w:val="0"/>
          <w:numId w:val="9"/>
        </w:numPr>
        <w:rPr>
          <w:highlight w:val="yellow"/>
          <w:lang w:val="de-DE"/>
        </w:rPr>
      </w:pPr>
      <w:r w:rsidRPr="00A84304">
        <w:rPr>
          <w:highlight w:val="yellow"/>
          <w:lang w:val="de-DE"/>
        </w:rPr>
        <w:t>Den sicheren Umgang mit personenbezogenen Daten</w:t>
      </w:r>
    </w:p>
    <w:p w14:paraId="1B8F309C" w14:textId="77777777" w:rsidR="00042828" w:rsidRPr="00A84304" w:rsidRDefault="0047563E" w:rsidP="00A84304">
      <w:pPr>
        <w:pStyle w:val="Listenabsatz"/>
        <w:numPr>
          <w:ilvl w:val="0"/>
          <w:numId w:val="9"/>
        </w:numPr>
        <w:rPr>
          <w:highlight w:val="yellow"/>
          <w:lang w:val="de-DE"/>
        </w:rPr>
      </w:pPr>
      <w:r w:rsidRPr="00A84304">
        <w:rPr>
          <w:highlight w:val="yellow"/>
          <w:lang w:val="de-DE"/>
        </w:rPr>
        <w:t xml:space="preserve">Die sichere Benutzung von </w:t>
      </w:r>
      <w:r w:rsidR="004F277D" w:rsidRPr="00A84304">
        <w:rPr>
          <w:highlight w:val="yellow"/>
          <w:lang w:val="de-DE"/>
        </w:rPr>
        <w:t>IT-Systemen (</w:t>
      </w:r>
      <w:r w:rsidR="00E46196" w:rsidRPr="00A84304">
        <w:rPr>
          <w:highlight w:val="yellow"/>
          <w:lang w:val="de-DE"/>
        </w:rPr>
        <w:t>Büro-</w:t>
      </w:r>
      <w:r w:rsidR="004F277D" w:rsidRPr="00A84304">
        <w:rPr>
          <w:highlight w:val="yellow"/>
          <w:lang w:val="de-DE"/>
        </w:rPr>
        <w:t xml:space="preserve">PCs, </w:t>
      </w:r>
      <w:r w:rsidR="00E46196" w:rsidRPr="00A84304">
        <w:rPr>
          <w:highlight w:val="yellow"/>
          <w:lang w:val="de-DE"/>
        </w:rPr>
        <w:t xml:space="preserve">mobile Geräte, </w:t>
      </w:r>
      <w:r w:rsidR="007E75D9" w:rsidRPr="00A84304">
        <w:rPr>
          <w:highlight w:val="yellow"/>
          <w:lang w:val="de-DE"/>
        </w:rPr>
        <w:t>ausgewählte medizinische Geräte</w:t>
      </w:r>
      <w:r w:rsidR="004F277D" w:rsidRPr="00A84304">
        <w:rPr>
          <w:highlight w:val="yellow"/>
          <w:lang w:val="de-DE"/>
        </w:rPr>
        <w:t>)</w:t>
      </w:r>
    </w:p>
    <w:p w14:paraId="5F488665" w14:textId="77777777" w:rsidR="00394807" w:rsidRPr="00A84304" w:rsidRDefault="00394807" w:rsidP="00A84304">
      <w:pPr>
        <w:pStyle w:val="Listenabsatz"/>
        <w:numPr>
          <w:ilvl w:val="0"/>
          <w:numId w:val="10"/>
        </w:numPr>
        <w:rPr>
          <w:highlight w:val="yellow"/>
          <w:lang w:val="de-DE"/>
        </w:rPr>
      </w:pPr>
      <w:r w:rsidRPr="00A84304">
        <w:rPr>
          <w:highlight w:val="yellow"/>
          <w:lang w:val="de-DE"/>
        </w:rPr>
        <w:t>Weitere individuelle, möglichst konkrete Ziele]</w:t>
      </w:r>
    </w:p>
    <w:p w14:paraId="7C58B398" w14:textId="77777777" w:rsidR="00554ABD" w:rsidRDefault="00554ABD" w:rsidP="00554ABD">
      <w:pPr>
        <w:rPr>
          <w:lang w:val="de-DE"/>
        </w:rPr>
      </w:pPr>
    </w:p>
    <w:p w14:paraId="71EEC56D" w14:textId="77777777" w:rsidR="001434EE" w:rsidRDefault="001434EE" w:rsidP="001434EE">
      <w:pPr>
        <w:pStyle w:val="berschrift1"/>
        <w:rPr>
          <w:lang w:val="de-DE"/>
        </w:rPr>
      </w:pPr>
      <w:r>
        <w:rPr>
          <w:lang w:val="de-DE"/>
        </w:rPr>
        <w:t xml:space="preserve">Stufenmodell </w:t>
      </w:r>
      <w:r w:rsidR="007670FA">
        <w:rPr>
          <w:lang w:val="de-DE"/>
        </w:rPr>
        <w:t>und Zeitplan</w:t>
      </w:r>
    </w:p>
    <w:p w14:paraId="7018E67F" w14:textId="77777777" w:rsidR="001B663F" w:rsidRDefault="001B663F" w:rsidP="001B663F">
      <w:pPr>
        <w:rPr>
          <w:lang w:val="de-DE"/>
        </w:rPr>
      </w:pPr>
    </w:p>
    <w:p w14:paraId="064F98BE" w14:textId="02516FF2" w:rsidR="001B663F" w:rsidRDefault="004857DD" w:rsidP="007D0D11">
      <w:pPr>
        <w:rPr>
          <w:lang w:val="de-DE"/>
        </w:rPr>
      </w:pPr>
      <w:r>
        <w:rPr>
          <w:lang w:val="de-DE"/>
        </w:rPr>
        <w:t>Für diesen</w:t>
      </w:r>
      <w:r w:rsidR="001B663F">
        <w:rPr>
          <w:lang w:val="de-DE"/>
        </w:rPr>
        <w:t xml:space="preserve"> Plan zur Awareness-Schulung </w:t>
      </w:r>
      <w:r>
        <w:rPr>
          <w:lang w:val="de-DE"/>
        </w:rPr>
        <w:t xml:space="preserve">bezüglich der </w:t>
      </w:r>
      <w:r w:rsidR="001B663F">
        <w:rPr>
          <w:lang w:val="de-DE"/>
        </w:rPr>
        <w:t>zuvor genannte</w:t>
      </w:r>
      <w:r w:rsidR="00114D4F">
        <w:rPr>
          <w:lang w:val="de-DE"/>
        </w:rPr>
        <w:t>n</w:t>
      </w:r>
      <w:r w:rsidR="001B663F">
        <w:rPr>
          <w:lang w:val="de-DE"/>
        </w:rPr>
        <w:t xml:space="preserve"> Zielgruppe</w:t>
      </w:r>
      <w:r>
        <w:rPr>
          <w:lang w:val="de-DE"/>
        </w:rPr>
        <w:t>n</w:t>
      </w:r>
      <w:r w:rsidR="001B663F">
        <w:rPr>
          <w:lang w:val="de-DE"/>
        </w:rPr>
        <w:t xml:space="preserve"> und zur Erreichung der </w:t>
      </w:r>
      <w:r w:rsidR="00E9675B">
        <w:rPr>
          <w:lang w:val="de-DE"/>
        </w:rPr>
        <w:t>zuvor festgelegten Ziele</w:t>
      </w:r>
      <w:r w:rsidR="004741DA">
        <w:rPr>
          <w:lang w:val="de-DE"/>
        </w:rPr>
        <w:t xml:space="preserve"> </w:t>
      </w:r>
      <w:r>
        <w:rPr>
          <w:lang w:val="de-DE"/>
        </w:rPr>
        <w:t xml:space="preserve">werden </w:t>
      </w:r>
      <w:r w:rsidR="00E171FE">
        <w:rPr>
          <w:lang w:val="de-DE"/>
        </w:rPr>
        <w:t xml:space="preserve">die folgenden Stufen </w:t>
      </w:r>
      <w:r w:rsidR="006312F6">
        <w:rPr>
          <w:lang w:val="de-DE"/>
        </w:rPr>
        <w:t>gemäß Fox-</w:t>
      </w:r>
      <w:proofErr w:type="spellStart"/>
      <w:r w:rsidR="006312F6">
        <w:rPr>
          <w:lang w:val="de-DE"/>
        </w:rPr>
        <w:t>Kaun</w:t>
      </w:r>
      <w:proofErr w:type="spellEnd"/>
      <w:r w:rsidR="006312F6">
        <w:rPr>
          <w:lang w:val="de-DE"/>
        </w:rPr>
        <w:t xml:space="preserve">-Modell </w:t>
      </w:r>
      <w:r w:rsidR="00902E00">
        <w:rPr>
          <w:lang w:val="de-DE"/>
        </w:rPr>
        <w:t xml:space="preserve">mit </w:t>
      </w:r>
      <w:r w:rsidR="00A1201E">
        <w:rPr>
          <w:lang w:val="de-DE"/>
        </w:rPr>
        <w:t>jeweils festgelegtem zeitlichem Umfang vorgesehen:</w:t>
      </w:r>
    </w:p>
    <w:p w14:paraId="36A35537" w14:textId="77777777" w:rsidR="007D0D11" w:rsidRDefault="006312F6" w:rsidP="007D0D11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>Aufmerksamkeit schaffen</w:t>
      </w:r>
      <w:r w:rsidR="005367D5">
        <w:rPr>
          <w:lang w:val="de-DE"/>
        </w:rPr>
        <w:t xml:space="preserve"> (Monat </w:t>
      </w:r>
      <w:r w:rsidR="005367D5" w:rsidRPr="005367D5">
        <w:rPr>
          <w:highlight w:val="yellow"/>
          <w:lang w:val="de-DE"/>
        </w:rPr>
        <w:t>[</w:t>
      </w:r>
      <w:r w:rsidR="00A236D3">
        <w:rPr>
          <w:highlight w:val="yellow"/>
          <w:lang w:val="de-DE"/>
        </w:rPr>
        <w:t>X1</w:t>
      </w:r>
      <w:r w:rsidR="005367D5" w:rsidRPr="005367D5">
        <w:rPr>
          <w:highlight w:val="yellow"/>
          <w:lang w:val="de-DE"/>
        </w:rPr>
        <w:t>]</w:t>
      </w:r>
      <w:r w:rsidR="005367D5">
        <w:rPr>
          <w:lang w:val="de-DE"/>
        </w:rPr>
        <w:t xml:space="preserve"> bis Monat </w:t>
      </w:r>
      <w:r w:rsidR="005367D5" w:rsidRPr="005367D5">
        <w:rPr>
          <w:highlight w:val="yellow"/>
          <w:lang w:val="de-DE"/>
        </w:rPr>
        <w:t>[X</w:t>
      </w:r>
      <w:r w:rsidR="00A236D3">
        <w:rPr>
          <w:highlight w:val="yellow"/>
          <w:lang w:val="de-DE"/>
        </w:rPr>
        <w:t>2 &gt;</w:t>
      </w:r>
      <w:r w:rsidR="000B3869">
        <w:rPr>
          <w:highlight w:val="yellow"/>
          <w:lang w:val="de-DE"/>
        </w:rPr>
        <w:t xml:space="preserve"> (größer als</w:t>
      </w:r>
      <w:r w:rsidR="00D107A0">
        <w:rPr>
          <w:highlight w:val="yellow"/>
          <w:lang w:val="de-DE"/>
        </w:rPr>
        <w:t xml:space="preserve"> Wert von</w:t>
      </w:r>
      <w:r w:rsidR="000B3869">
        <w:rPr>
          <w:highlight w:val="yellow"/>
          <w:lang w:val="de-DE"/>
        </w:rPr>
        <w:t>)</w:t>
      </w:r>
      <w:r w:rsidR="00A236D3">
        <w:rPr>
          <w:highlight w:val="yellow"/>
          <w:lang w:val="de-DE"/>
        </w:rPr>
        <w:t xml:space="preserve"> X1</w:t>
      </w:r>
      <w:r w:rsidR="005367D5" w:rsidRPr="005367D5">
        <w:rPr>
          <w:highlight w:val="yellow"/>
          <w:lang w:val="de-DE"/>
        </w:rPr>
        <w:t>]</w:t>
      </w:r>
      <w:r w:rsidR="005367D5">
        <w:rPr>
          <w:lang w:val="de-DE"/>
        </w:rPr>
        <w:t>)</w:t>
      </w:r>
    </w:p>
    <w:p w14:paraId="3308EE8E" w14:textId="77777777" w:rsidR="00FB4DFF" w:rsidRDefault="00FB4DFF" w:rsidP="00FB4DFF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Plakat</w:t>
      </w:r>
    </w:p>
    <w:p w14:paraId="78B493AD" w14:textId="77777777" w:rsidR="00FB4DFF" w:rsidRPr="00FB4DFF" w:rsidRDefault="00FB4DFF" w:rsidP="00FB4DFF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>[Konkrete Aussage und Inhalte festlegen]</w:t>
      </w:r>
    </w:p>
    <w:p w14:paraId="429248BC" w14:textId="77777777" w:rsidR="00FB4DFF" w:rsidRDefault="00FB4DFF" w:rsidP="00FB4DFF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Flyer</w:t>
      </w:r>
    </w:p>
    <w:p w14:paraId="00FD3BED" w14:textId="77777777" w:rsidR="002E1015" w:rsidRPr="002E1015" w:rsidRDefault="002E1015" w:rsidP="002E1015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>[Konkrete Aussage und Inhalte festlegen]</w:t>
      </w:r>
    </w:p>
    <w:p w14:paraId="0DF0AE98" w14:textId="77777777" w:rsidR="00FB4DFF" w:rsidRDefault="00FB4DFF" w:rsidP="00FB4DFF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Schreiben durch IS-Beauftragten oder Vorstand</w:t>
      </w:r>
    </w:p>
    <w:p w14:paraId="6566B93C" w14:textId="77777777" w:rsidR="002E1015" w:rsidRPr="002E1015" w:rsidRDefault="002E1015" w:rsidP="002E1015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>[Konkrete Aussage und Inhalte festlegen]</w:t>
      </w:r>
    </w:p>
    <w:p w14:paraId="30DD2B18" w14:textId="77777777" w:rsidR="00FB4DFF" w:rsidRDefault="00FB4DFF" w:rsidP="00FB4DFF">
      <w:pPr>
        <w:pStyle w:val="Listenabsatz"/>
        <w:numPr>
          <w:ilvl w:val="1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>[weitere]</w:t>
      </w:r>
    </w:p>
    <w:p w14:paraId="2FCB1648" w14:textId="77777777" w:rsidR="002E1015" w:rsidRPr="002E1015" w:rsidRDefault="002E1015" w:rsidP="002E1015">
      <w:pPr>
        <w:pStyle w:val="Listenabsatz"/>
        <w:ind w:left="2160"/>
        <w:rPr>
          <w:highlight w:val="yellow"/>
          <w:lang w:val="de-DE"/>
        </w:rPr>
      </w:pPr>
    </w:p>
    <w:p w14:paraId="1D22847A" w14:textId="77777777" w:rsidR="005367D5" w:rsidRDefault="005367D5" w:rsidP="007D0D11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 xml:space="preserve">Wissensausbau und </w:t>
      </w:r>
      <w:r w:rsidR="00A236D3">
        <w:rPr>
          <w:lang w:val="de-DE"/>
        </w:rPr>
        <w:t xml:space="preserve">Schaffung von Awareness-Einstellung (Monat </w:t>
      </w:r>
      <w:r w:rsidR="00A236D3" w:rsidRPr="00A236D3">
        <w:rPr>
          <w:highlight w:val="yellow"/>
          <w:lang w:val="de-DE"/>
        </w:rPr>
        <w:t>[X3 &gt; X2]</w:t>
      </w:r>
      <w:r w:rsidR="00A236D3">
        <w:rPr>
          <w:lang w:val="de-DE"/>
        </w:rPr>
        <w:t xml:space="preserve"> bis Monat </w:t>
      </w:r>
      <w:r w:rsidR="00A236D3" w:rsidRPr="00A236D3">
        <w:rPr>
          <w:highlight w:val="yellow"/>
          <w:lang w:val="de-DE"/>
        </w:rPr>
        <w:t>[X4 &gt; X3]</w:t>
      </w:r>
      <w:r w:rsidR="00A236D3">
        <w:rPr>
          <w:lang w:val="de-DE"/>
        </w:rPr>
        <w:t>)</w:t>
      </w:r>
    </w:p>
    <w:p w14:paraId="5040F843" w14:textId="77777777" w:rsidR="007670FA" w:rsidRDefault="007670FA" w:rsidP="007670FA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Informationsveranstaltungen</w:t>
      </w:r>
    </w:p>
    <w:p w14:paraId="6781082A" w14:textId="77777777" w:rsidR="00903F73" w:rsidRPr="00903F73" w:rsidRDefault="00903F73" w:rsidP="00903F73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 xml:space="preserve">[Konkrete </w:t>
      </w:r>
      <w:r>
        <w:rPr>
          <w:highlight w:val="yellow"/>
          <w:lang w:val="de-DE"/>
        </w:rPr>
        <w:t xml:space="preserve">Ziele </w:t>
      </w:r>
      <w:r w:rsidRPr="00FB4DFF">
        <w:rPr>
          <w:highlight w:val="yellow"/>
          <w:lang w:val="de-DE"/>
        </w:rPr>
        <w:t>und Inhalte festlegen]</w:t>
      </w:r>
    </w:p>
    <w:p w14:paraId="5C232DB0" w14:textId="77777777" w:rsidR="00903F73" w:rsidRDefault="00903F73" w:rsidP="007670FA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Intranet-Seiten</w:t>
      </w:r>
    </w:p>
    <w:p w14:paraId="4C9CB17F" w14:textId="77777777" w:rsidR="00903F73" w:rsidRPr="00903F73" w:rsidRDefault="00903F73" w:rsidP="00903F73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 xml:space="preserve">[Konkrete </w:t>
      </w:r>
      <w:r>
        <w:rPr>
          <w:highlight w:val="yellow"/>
          <w:lang w:val="de-DE"/>
        </w:rPr>
        <w:t xml:space="preserve">Ziele </w:t>
      </w:r>
      <w:r w:rsidRPr="00FB4DFF">
        <w:rPr>
          <w:highlight w:val="yellow"/>
          <w:lang w:val="de-DE"/>
        </w:rPr>
        <w:t>und Inhalte festlegen]</w:t>
      </w:r>
    </w:p>
    <w:p w14:paraId="325238F1" w14:textId="77777777" w:rsidR="00903F73" w:rsidRDefault="00903F73" w:rsidP="007670FA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Individuelle freiwillige Beratung</w:t>
      </w:r>
    </w:p>
    <w:p w14:paraId="175F4D4B" w14:textId="77777777" w:rsidR="00903F73" w:rsidRPr="00903F73" w:rsidRDefault="00903F73" w:rsidP="00903F73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B4DFF">
        <w:rPr>
          <w:highlight w:val="yellow"/>
          <w:lang w:val="de-DE"/>
        </w:rPr>
        <w:t xml:space="preserve">[Konkrete </w:t>
      </w:r>
      <w:r>
        <w:rPr>
          <w:highlight w:val="yellow"/>
          <w:lang w:val="de-DE"/>
        </w:rPr>
        <w:t xml:space="preserve">Ziele </w:t>
      </w:r>
      <w:r w:rsidRPr="00FB4DFF">
        <w:rPr>
          <w:highlight w:val="yellow"/>
          <w:lang w:val="de-DE"/>
        </w:rPr>
        <w:t>und Inhalte festlegen]</w:t>
      </w:r>
    </w:p>
    <w:p w14:paraId="3E25049F" w14:textId="5ED2D4DB" w:rsidR="00A36329" w:rsidRDefault="0054249E" w:rsidP="007670FA">
      <w:pPr>
        <w:pStyle w:val="Listenabsatz"/>
        <w:numPr>
          <w:ilvl w:val="1"/>
          <w:numId w:val="7"/>
        </w:numPr>
        <w:rPr>
          <w:highlight w:val="yellow"/>
          <w:lang w:val="de-DE"/>
        </w:rPr>
      </w:pPr>
      <w:r>
        <w:rPr>
          <w:highlight w:val="yellow"/>
          <w:lang w:val="de-DE"/>
        </w:rPr>
        <w:t>[optional z.</w:t>
      </w:r>
      <w:r w:rsidR="00164590">
        <w:rPr>
          <w:highlight w:val="yellow"/>
          <w:lang w:val="de-DE"/>
        </w:rPr>
        <w:t xml:space="preserve"> </w:t>
      </w:r>
      <w:r>
        <w:rPr>
          <w:highlight w:val="yellow"/>
          <w:lang w:val="de-DE"/>
        </w:rPr>
        <w:t>B. Übungen und Planspiele]</w:t>
      </w:r>
    </w:p>
    <w:p w14:paraId="2D2F2174" w14:textId="77777777" w:rsidR="00903F73" w:rsidRPr="00903F73" w:rsidRDefault="00903F73" w:rsidP="007670FA">
      <w:pPr>
        <w:pStyle w:val="Listenabsatz"/>
        <w:numPr>
          <w:ilvl w:val="1"/>
          <w:numId w:val="7"/>
        </w:numPr>
        <w:rPr>
          <w:highlight w:val="yellow"/>
          <w:lang w:val="de-DE"/>
        </w:rPr>
      </w:pPr>
      <w:r w:rsidRPr="00903F73">
        <w:rPr>
          <w:highlight w:val="yellow"/>
          <w:lang w:val="de-DE"/>
        </w:rPr>
        <w:t>[weitere]</w:t>
      </w:r>
    </w:p>
    <w:p w14:paraId="042322E1" w14:textId="77777777" w:rsidR="0077651A" w:rsidRDefault="0077651A" w:rsidP="007D0D11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 xml:space="preserve">Verstärkung von Aufmerksamkeit, Wissen und Einstellung (Monat </w:t>
      </w:r>
      <w:r w:rsidRPr="00A236D3">
        <w:rPr>
          <w:highlight w:val="yellow"/>
          <w:lang w:val="de-DE"/>
        </w:rPr>
        <w:t>[X</w:t>
      </w:r>
      <w:r>
        <w:rPr>
          <w:highlight w:val="yellow"/>
          <w:lang w:val="de-DE"/>
        </w:rPr>
        <w:t>5</w:t>
      </w:r>
      <w:r w:rsidRPr="00A236D3">
        <w:rPr>
          <w:highlight w:val="yellow"/>
          <w:lang w:val="de-DE"/>
        </w:rPr>
        <w:t>&gt; X</w:t>
      </w:r>
      <w:r>
        <w:rPr>
          <w:highlight w:val="yellow"/>
          <w:lang w:val="de-DE"/>
        </w:rPr>
        <w:t>5</w:t>
      </w:r>
      <w:r w:rsidRPr="00A236D3">
        <w:rPr>
          <w:highlight w:val="yellow"/>
          <w:lang w:val="de-DE"/>
        </w:rPr>
        <w:t>]</w:t>
      </w:r>
      <w:r>
        <w:rPr>
          <w:lang w:val="de-DE"/>
        </w:rPr>
        <w:t xml:space="preserve"> bis Monat </w:t>
      </w:r>
      <w:r w:rsidRPr="00A236D3">
        <w:rPr>
          <w:highlight w:val="yellow"/>
          <w:lang w:val="de-DE"/>
        </w:rPr>
        <w:t>[X</w:t>
      </w:r>
      <w:r>
        <w:rPr>
          <w:highlight w:val="yellow"/>
          <w:lang w:val="de-DE"/>
        </w:rPr>
        <w:t>6</w:t>
      </w:r>
      <w:r w:rsidRPr="00A236D3">
        <w:rPr>
          <w:highlight w:val="yellow"/>
          <w:lang w:val="de-DE"/>
        </w:rPr>
        <w:t xml:space="preserve"> &gt; X</w:t>
      </w:r>
      <w:r>
        <w:rPr>
          <w:highlight w:val="yellow"/>
          <w:lang w:val="de-DE"/>
        </w:rPr>
        <w:t>5</w:t>
      </w:r>
      <w:r w:rsidRPr="00A236D3">
        <w:rPr>
          <w:highlight w:val="yellow"/>
          <w:lang w:val="de-DE"/>
        </w:rPr>
        <w:t>]</w:t>
      </w:r>
      <w:r>
        <w:rPr>
          <w:lang w:val="de-DE"/>
        </w:rPr>
        <w:t>)</w:t>
      </w:r>
    </w:p>
    <w:p w14:paraId="52FDCD01" w14:textId="335AE609" w:rsidR="001F438C" w:rsidRDefault="00943B2B" w:rsidP="001F438C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Preise</w:t>
      </w:r>
      <w:r w:rsidR="002527C4">
        <w:rPr>
          <w:lang w:val="de-DE"/>
        </w:rPr>
        <w:t xml:space="preserve"> </w:t>
      </w:r>
      <w:r w:rsidR="00985FB6">
        <w:rPr>
          <w:lang w:val="de-DE"/>
        </w:rPr>
        <w:t xml:space="preserve">und Auszeichnungen </w:t>
      </w:r>
      <w:r w:rsidR="002527C4">
        <w:rPr>
          <w:lang w:val="de-DE"/>
        </w:rPr>
        <w:t>(z.</w:t>
      </w:r>
      <w:r w:rsidR="00290E46">
        <w:rPr>
          <w:lang w:val="de-DE"/>
        </w:rPr>
        <w:t xml:space="preserve"> </w:t>
      </w:r>
      <w:r w:rsidR="002527C4">
        <w:rPr>
          <w:lang w:val="de-DE"/>
        </w:rPr>
        <w:t xml:space="preserve">B. </w:t>
      </w:r>
      <w:r w:rsidR="00995627">
        <w:rPr>
          <w:lang w:val="de-DE"/>
        </w:rPr>
        <w:t>für richtiges Handeln</w:t>
      </w:r>
      <w:r w:rsidR="002527C4">
        <w:rPr>
          <w:lang w:val="de-DE"/>
        </w:rPr>
        <w:t>)</w:t>
      </w:r>
    </w:p>
    <w:p w14:paraId="6DAE9333" w14:textId="77777777" w:rsidR="00AF352B" w:rsidRPr="00AF352B" w:rsidRDefault="00AF352B" w:rsidP="00AF352B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AF352B">
        <w:rPr>
          <w:highlight w:val="yellow"/>
          <w:lang w:val="de-DE"/>
        </w:rPr>
        <w:t>[Details]</w:t>
      </w:r>
    </w:p>
    <w:p w14:paraId="5D5204AF" w14:textId="77777777" w:rsidR="00995627" w:rsidRDefault="00C35180" w:rsidP="001F438C">
      <w:pPr>
        <w:pStyle w:val="Listenabsatz"/>
        <w:numPr>
          <w:ilvl w:val="1"/>
          <w:numId w:val="7"/>
        </w:numPr>
        <w:rPr>
          <w:lang w:val="de-DE"/>
        </w:rPr>
      </w:pPr>
      <w:r>
        <w:rPr>
          <w:lang w:val="de-DE"/>
        </w:rPr>
        <w:t>Quiz</w:t>
      </w:r>
      <w:r w:rsidR="0052360A">
        <w:rPr>
          <w:lang w:val="de-DE"/>
        </w:rPr>
        <w:t xml:space="preserve"> und Spiele</w:t>
      </w:r>
    </w:p>
    <w:p w14:paraId="2E8AA2D7" w14:textId="77777777" w:rsidR="00AF352B" w:rsidRPr="00F607F2" w:rsidRDefault="00AF352B" w:rsidP="00AF352B">
      <w:pPr>
        <w:pStyle w:val="Listenabsatz"/>
        <w:numPr>
          <w:ilvl w:val="2"/>
          <w:numId w:val="7"/>
        </w:numPr>
        <w:rPr>
          <w:highlight w:val="yellow"/>
          <w:lang w:val="de-DE"/>
        </w:rPr>
      </w:pPr>
      <w:r w:rsidRPr="00F607F2">
        <w:rPr>
          <w:highlight w:val="yellow"/>
          <w:lang w:val="de-DE"/>
        </w:rPr>
        <w:t>[</w:t>
      </w:r>
      <w:r w:rsidR="00F607F2" w:rsidRPr="00F607F2">
        <w:rPr>
          <w:highlight w:val="yellow"/>
          <w:lang w:val="de-DE"/>
        </w:rPr>
        <w:t>Details</w:t>
      </w:r>
      <w:r w:rsidRPr="00F607F2">
        <w:rPr>
          <w:highlight w:val="yellow"/>
          <w:lang w:val="de-DE"/>
        </w:rPr>
        <w:t>]</w:t>
      </w:r>
    </w:p>
    <w:p w14:paraId="1795CFD9" w14:textId="77777777" w:rsidR="00975E78" w:rsidRPr="00975E78" w:rsidRDefault="00975E78" w:rsidP="007D0D11">
      <w:pPr>
        <w:pStyle w:val="Listenabsatz"/>
        <w:numPr>
          <w:ilvl w:val="0"/>
          <w:numId w:val="7"/>
        </w:numPr>
        <w:rPr>
          <w:highlight w:val="yellow"/>
          <w:lang w:val="de-DE"/>
        </w:rPr>
      </w:pPr>
      <w:r>
        <w:rPr>
          <w:highlight w:val="yellow"/>
          <w:lang w:val="de-DE"/>
        </w:rPr>
        <w:t xml:space="preserve">[optional </w:t>
      </w:r>
      <w:r w:rsidRPr="00975E78">
        <w:rPr>
          <w:highlight w:val="yellow"/>
          <w:lang w:val="de-DE"/>
        </w:rPr>
        <w:t>Öffentlichkeitsarbeit</w:t>
      </w:r>
      <w:r>
        <w:rPr>
          <w:highlight w:val="yellow"/>
          <w:lang w:val="de-DE"/>
        </w:rPr>
        <w:t>]</w:t>
      </w:r>
    </w:p>
    <w:p w14:paraId="69538515" w14:textId="77777777" w:rsidR="001434EE" w:rsidRDefault="001434EE" w:rsidP="00554ABD">
      <w:pPr>
        <w:rPr>
          <w:lang w:val="de-DE"/>
        </w:rPr>
      </w:pPr>
    </w:p>
    <w:p w14:paraId="44255AE2" w14:textId="77777777" w:rsidR="00825AAC" w:rsidRDefault="00825AAC" w:rsidP="00554ABD">
      <w:pPr>
        <w:rPr>
          <w:lang w:val="de-DE"/>
        </w:rPr>
      </w:pPr>
    </w:p>
    <w:p w14:paraId="681C6B4A" w14:textId="77777777" w:rsidR="00825AAC" w:rsidRDefault="00825AAC" w:rsidP="00825AAC">
      <w:pPr>
        <w:pStyle w:val="berschrift1"/>
        <w:rPr>
          <w:lang w:val="de-DE"/>
        </w:rPr>
      </w:pPr>
      <w:r>
        <w:rPr>
          <w:lang w:val="de-DE"/>
        </w:rPr>
        <w:lastRenderedPageBreak/>
        <w:t>Terminübersicht</w:t>
      </w:r>
    </w:p>
    <w:p w14:paraId="254CD1E6" w14:textId="77777777" w:rsidR="00825AAC" w:rsidRDefault="00825AAC" w:rsidP="00825AAC">
      <w:pPr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2"/>
        <w:gridCol w:w="1720"/>
        <w:gridCol w:w="1289"/>
        <w:gridCol w:w="2694"/>
        <w:gridCol w:w="2405"/>
      </w:tblGrid>
      <w:tr w:rsidR="00A40B81" w14:paraId="019065CC" w14:textId="77777777" w:rsidTr="009A47E1">
        <w:tc>
          <w:tcPr>
            <w:tcW w:w="1522" w:type="dxa"/>
          </w:tcPr>
          <w:p w14:paraId="0F1D1A22" w14:textId="77777777" w:rsidR="00A40B81" w:rsidRPr="00A40B81" w:rsidRDefault="00A40B81" w:rsidP="00AC3C27">
            <w:pPr>
              <w:jc w:val="center"/>
              <w:rPr>
                <w:b/>
                <w:sz w:val="20"/>
                <w:lang w:val="de-DE"/>
              </w:rPr>
            </w:pPr>
            <w:r w:rsidRPr="00A40B81">
              <w:rPr>
                <w:b/>
                <w:sz w:val="20"/>
                <w:lang w:val="de-DE"/>
              </w:rPr>
              <w:t>Datum</w:t>
            </w:r>
          </w:p>
        </w:tc>
        <w:tc>
          <w:tcPr>
            <w:tcW w:w="1720" w:type="dxa"/>
          </w:tcPr>
          <w:p w14:paraId="6A8038F4" w14:textId="77777777" w:rsidR="00A40B81" w:rsidRPr="00A40B81" w:rsidRDefault="0090624E" w:rsidP="00AC3C27">
            <w:pPr>
              <w:jc w:val="center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Stufenzu</w:t>
            </w:r>
            <w:r w:rsidR="00A40B81">
              <w:rPr>
                <w:b/>
                <w:sz w:val="20"/>
                <w:lang w:val="de-DE"/>
              </w:rPr>
              <w:t>ordnung</w:t>
            </w:r>
          </w:p>
        </w:tc>
        <w:tc>
          <w:tcPr>
            <w:tcW w:w="1289" w:type="dxa"/>
          </w:tcPr>
          <w:p w14:paraId="5415E818" w14:textId="77777777" w:rsidR="00A40B81" w:rsidRPr="00A40B81" w:rsidRDefault="00A40B81" w:rsidP="00AC3C27">
            <w:pPr>
              <w:jc w:val="center"/>
              <w:rPr>
                <w:b/>
                <w:sz w:val="20"/>
                <w:lang w:val="de-DE"/>
              </w:rPr>
            </w:pPr>
            <w:r w:rsidRPr="00A40B81">
              <w:rPr>
                <w:b/>
                <w:sz w:val="20"/>
                <w:lang w:val="de-DE"/>
              </w:rPr>
              <w:t>Art</w:t>
            </w:r>
          </w:p>
        </w:tc>
        <w:tc>
          <w:tcPr>
            <w:tcW w:w="2694" w:type="dxa"/>
          </w:tcPr>
          <w:p w14:paraId="6775B96F" w14:textId="77777777" w:rsidR="00A40B81" w:rsidRPr="00A40B81" w:rsidRDefault="00A40B81" w:rsidP="00AC3C27">
            <w:pPr>
              <w:jc w:val="center"/>
              <w:rPr>
                <w:b/>
                <w:sz w:val="20"/>
                <w:lang w:val="de-DE"/>
              </w:rPr>
            </w:pPr>
            <w:r w:rsidRPr="00A40B81">
              <w:rPr>
                <w:b/>
                <w:sz w:val="20"/>
                <w:lang w:val="de-DE"/>
              </w:rPr>
              <w:t>Thema</w:t>
            </w:r>
          </w:p>
        </w:tc>
        <w:tc>
          <w:tcPr>
            <w:tcW w:w="2405" w:type="dxa"/>
          </w:tcPr>
          <w:p w14:paraId="2A57B390" w14:textId="77777777" w:rsidR="00A40B81" w:rsidRPr="00A40B81" w:rsidRDefault="00A40B81" w:rsidP="00AC3C27">
            <w:pPr>
              <w:jc w:val="center"/>
              <w:rPr>
                <w:b/>
                <w:sz w:val="20"/>
                <w:lang w:val="de-DE"/>
              </w:rPr>
            </w:pPr>
            <w:r w:rsidRPr="00A40B81">
              <w:rPr>
                <w:b/>
                <w:sz w:val="20"/>
                <w:lang w:val="de-DE"/>
              </w:rPr>
              <w:t>Anmerkungen</w:t>
            </w:r>
          </w:p>
        </w:tc>
      </w:tr>
      <w:tr w:rsidR="00A40B81" w14:paraId="4E06D073" w14:textId="77777777" w:rsidTr="009A47E1">
        <w:tc>
          <w:tcPr>
            <w:tcW w:w="1522" w:type="dxa"/>
          </w:tcPr>
          <w:p w14:paraId="1B9DE55B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  <w:r w:rsidRPr="00A40B81">
              <w:rPr>
                <w:sz w:val="20"/>
                <w:highlight w:val="yellow"/>
                <w:lang w:val="de-DE"/>
              </w:rPr>
              <w:t>[Datum eines Termins]</w:t>
            </w:r>
          </w:p>
        </w:tc>
        <w:tc>
          <w:tcPr>
            <w:tcW w:w="1720" w:type="dxa"/>
          </w:tcPr>
          <w:p w14:paraId="137487EA" w14:textId="77777777" w:rsidR="00A40B81" w:rsidRPr="00A40B81" w:rsidRDefault="00A40B81" w:rsidP="00A40B81">
            <w:pPr>
              <w:rPr>
                <w:sz w:val="20"/>
                <w:highlight w:val="yellow"/>
                <w:lang w:val="de-DE"/>
              </w:rPr>
            </w:pPr>
            <w:r>
              <w:rPr>
                <w:sz w:val="20"/>
                <w:highlight w:val="yellow"/>
                <w:lang w:val="de-DE"/>
              </w:rPr>
              <w:t>[Zuordnung gemäß der Stufen aus dem vorherigen Abschnitt, z.B. „1A“, „3B“, usw.]</w:t>
            </w:r>
          </w:p>
        </w:tc>
        <w:tc>
          <w:tcPr>
            <w:tcW w:w="1289" w:type="dxa"/>
          </w:tcPr>
          <w:p w14:paraId="788ECF4B" w14:textId="77777777" w:rsidR="00A40B81" w:rsidRPr="00A40B81" w:rsidRDefault="00A40B81" w:rsidP="00AC3C27">
            <w:pPr>
              <w:rPr>
                <w:sz w:val="20"/>
                <w:lang w:val="de-DE"/>
              </w:rPr>
            </w:pPr>
            <w:r w:rsidRPr="00A40B81">
              <w:rPr>
                <w:sz w:val="20"/>
                <w:highlight w:val="yellow"/>
                <w:lang w:val="de-DE"/>
              </w:rPr>
              <w:t>[Art des Termins, z.B. Treffen, Vortrag, Planspiel, Übung, usw.]</w:t>
            </w:r>
          </w:p>
        </w:tc>
        <w:tc>
          <w:tcPr>
            <w:tcW w:w="2694" w:type="dxa"/>
          </w:tcPr>
          <w:p w14:paraId="19B36A0B" w14:textId="77777777" w:rsidR="00A40B81" w:rsidRPr="00A40B81" w:rsidRDefault="00A40B81" w:rsidP="00C07A68">
            <w:pPr>
              <w:rPr>
                <w:sz w:val="20"/>
                <w:highlight w:val="yellow"/>
                <w:lang w:val="de-DE"/>
              </w:rPr>
            </w:pPr>
            <w:r w:rsidRPr="00A40B81">
              <w:rPr>
                <w:sz w:val="20"/>
                <w:highlight w:val="yellow"/>
                <w:lang w:val="de-DE"/>
              </w:rPr>
              <w:t>[Thema des Termins, z.B. „Sicherer Umgang mit mobilen Datenträgern“, „Erkennung von Phishing-E-Mails“, usw.]</w:t>
            </w:r>
          </w:p>
        </w:tc>
        <w:tc>
          <w:tcPr>
            <w:tcW w:w="2405" w:type="dxa"/>
          </w:tcPr>
          <w:p w14:paraId="12F7F88C" w14:textId="77777777" w:rsidR="00A40B81" w:rsidRPr="00A40B81" w:rsidRDefault="00A40B81" w:rsidP="00825AAC">
            <w:pPr>
              <w:rPr>
                <w:sz w:val="20"/>
                <w:highlight w:val="yellow"/>
                <w:lang w:val="de-DE"/>
              </w:rPr>
            </w:pPr>
            <w:r w:rsidRPr="00A40B81">
              <w:rPr>
                <w:sz w:val="20"/>
                <w:highlight w:val="yellow"/>
                <w:lang w:val="de-DE"/>
              </w:rPr>
              <w:t>[Weitere Anmerkungen, z.B. zur Durchführung, Nennung Verantwortlicher, usw.]</w:t>
            </w:r>
          </w:p>
        </w:tc>
      </w:tr>
      <w:tr w:rsidR="00A40B81" w14:paraId="46419B7F" w14:textId="77777777" w:rsidTr="009A47E1">
        <w:tc>
          <w:tcPr>
            <w:tcW w:w="1522" w:type="dxa"/>
          </w:tcPr>
          <w:p w14:paraId="7677B174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68DF9BA2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656296A7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123A67BA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65AA02FD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  <w:tr w:rsidR="00A40B81" w14:paraId="6098B734" w14:textId="77777777" w:rsidTr="009A47E1">
        <w:tc>
          <w:tcPr>
            <w:tcW w:w="1522" w:type="dxa"/>
          </w:tcPr>
          <w:p w14:paraId="5DF72D14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6E893F37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224B10DA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34D23604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7F6F017B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  <w:tr w:rsidR="00A40B81" w14:paraId="275D79B1" w14:textId="77777777" w:rsidTr="009A47E1">
        <w:tc>
          <w:tcPr>
            <w:tcW w:w="1522" w:type="dxa"/>
          </w:tcPr>
          <w:p w14:paraId="5DB938E7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25C8EF27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288B80F6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0ADF3663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30361F5A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  <w:tr w:rsidR="00A40B81" w14:paraId="19B6BEE0" w14:textId="77777777" w:rsidTr="009A47E1">
        <w:tc>
          <w:tcPr>
            <w:tcW w:w="1522" w:type="dxa"/>
          </w:tcPr>
          <w:p w14:paraId="48124568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7FFD72E8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392E1D1A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391F3ACC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7E1F8177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  <w:tr w:rsidR="00A40B81" w14:paraId="5F2A81A1" w14:textId="77777777" w:rsidTr="009A47E1">
        <w:tc>
          <w:tcPr>
            <w:tcW w:w="1522" w:type="dxa"/>
          </w:tcPr>
          <w:p w14:paraId="12C5489B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357F22BF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6964DB51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5D3E9BC6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45EAE39B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  <w:tr w:rsidR="00A40B81" w14:paraId="1214CBC0" w14:textId="77777777" w:rsidTr="009A47E1">
        <w:tc>
          <w:tcPr>
            <w:tcW w:w="1522" w:type="dxa"/>
          </w:tcPr>
          <w:p w14:paraId="7CBBF2E6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720" w:type="dxa"/>
          </w:tcPr>
          <w:p w14:paraId="51625398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1289" w:type="dxa"/>
          </w:tcPr>
          <w:p w14:paraId="442DD9BE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694" w:type="dxa"/>
          </w:tcPr>
          <w:p w14:paraId="2E071A9A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  <w:tc>
          <w:tcPr>
            <w:tcW w:w="2405" w:type="dxa"/>
          </w:tcPr>
          <w:p w14:paraId="619451D9" w14:textId="77777777" w:rsidR="00A40B81" w:rsidRPr="00A40B81" w:rsidRDefault="00A40B81" w:rsidP="00825AAC">
            <w:pPr>
              <w:rPr>
                <w:sz w:val="20"/>
                <w:lang w:val="de-DE"/>
              </w:rPr>
            </w:pPr>
          </w:p>
        </w:tc>
      </w:tr>
    </w:tbl>
    <w:p w14:paraId="42D93707" w14:textId="77777777" w:rsidR="00825AAC" w:rsidRPr="00825AAC" w:rsidRDefault="00825AAC" w:rsidP="00825AAC">
      <w:pPr>
        <w:rPr>
          <w:lang w:val="de-DE"/>
        </w:rPr>
      </w:pPr>
    </w:p>
    <w:p w14:paraId="2220DCD0" w14:textId="77777777" w:rsidR="00825AAC" w:rsidRDefault="00825AAC" w:rsidP="00554ABD">
      <w:pPr>
        <w:rPr>
          <w:lang w:val="de-DE"/>
        </w:rPr>
      </w:pPr>
    </w:p>
    <w:p w14:paraId="61C3E629" w14:textId="77777777" w:rsidR="00825AAC" w:rsidRPr="00554ABD" w:rsidRDefault="00825AAC" w:rsidP="00554ABD">
      <w:pPr>
        <w:rPr>
          <w:lang w:val="de-DE"/>
        </w:rPr>
      </w:pPr>
    </w:p>
    <w:p w14:paraId="3361A17D" w14:textId="77777777" w:rsidR="008A4451" w:rsidRDefault="004D3499">
      <w:pPr>
        <w:pStyle w:val="berschrift1"/>
        <w:rPr>
          <w:lang w:val="de-DE"/>
        </w:rPr>
      </w:pPr>
      <w:r>
        <w:rPr>
          <w:lang w:val="de-DE"/>
        </w:rPr>
        <w:t>Referenzdokumente</w:t>
      </w:r>
    </w:p>
    <w:p w14:paraId="437D1625" w14:textId="77777777" w:rsidR="008A4451" w:rsidRDefault="008A4451">
      <w:pPr>
        <w:rPr>
          <w:lang w:val="de-DE"/>
        </w:rPr>
      </w:pPr>
    </w:p>
    <w:p w14:paraId="30C76C33" w14:textId="77777777" w:rsidR="008A4451" w:rsidRDefault="004D3499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Informationssicherheitsrichtlinie</w:t>
      </w:r>
    </w:p>
    <w:p w14:paraId="6D8EA370" w14:textId="58B86E20" w:rsidR="008A4451" w:rsidRDefault="004D3499">
      <w:pPr>
        <w:pStyle w:val="Listenabsatz"/>
        <w:numPr>
          <w:ilvl w:val="0"/>
          <w:numId w:val="1"/>
        </w:numPr>
        <w:rPr>
          <w:highlight w:val="yellow"/>
          <w:lang w:val="de-DE"/>
        </w:rPr>
      </w:pPr>
      <w:r>
        <w:rPr>
          <w:highlight w:val="yellow"/>
          <w:lang w:val="de-DE"/>
        </w:rPr>
        <w:t xml:space="preserve">[weitere </w:t>
      </w:r>
      <w:proofErr w:type="spellStart"/>
      <w:r w:rsidR="00534140">
        <w:rPr>
          <w:highlight w:val="yellow"/>
          <w:lang w:val="de-DE"/>
        </w:rPr>
        <w:t>k</w:t>
      </w:r>
      <w:r>
        <w:rPr>
          <w:highlight w:val="yellow"/>
          <w:lang w:val="de-DE"/>
        </w:rPr>
        <w:t>linikumsinterne</w:t>
      </w:r>
      <w:proofErr w:type="spellEnd"/>
      <w:r>
        <w:rPr>
          <w:highlight w:val="yellow"/>
          <w:lang w:val="de-DE"/>
        </w:rPr>
        <w:t xml:space="preserve"> und -externe relevante Dokumente]</w:t>
      </w:r>
    </w:p>
    <w:p w14:paraId="1420E166" w14:textId="77777777" w:rsidR="008A4451" w:rsidRDefault="008A4451">
      <w:pPr>
        <w:jc w:val="both"/>
        <w:rPr>
          <w:lang w:val="de-DE"/>
        </w:rPr>
      </w:pPr>
    </w:p>
    <w:p w14:paraId="4C73B423" w14:textId="77777777" w:rsidR="008A4451" w:rsidRDefault="008A4451">
      <w:pPr>
        <w:rPr>
          <w:i/>
          <w:highlight w:val="yellow"/>
          <w:lang w:val="de-DE"/>
        </w:rPr>
      </w:pPr>
    </w:p>
    <w:sectPr w:rsidR="008A4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F24C3" w14:textId="77777777" w:rsidR="00984578" w:rsidRDefault="00984578">
      <w:pPr>
        <w:spacing w:after="0" w:line="240" w:lineRule="auto"/>
      </w:pPr>
      <w:r>
        <w:separator/>
      </w:r>
    </w:p>
  </w:endnote>
  <w:endnote w:type="continuationSeparator" w:id="0">
    <w:p w14:paraId="4B4EC9B3" w14:textId="77777777" w:rsidR="00984578" w:rsidRDefault="0098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7D748" w14:textId="77777777" w:rsidR="00EE153D" w:rsidRDefault="00EE15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AB835" w14:textId="77777777" w:rsidR="008A4451" w:rsidRDefault="004D3499">
    <w:pPr>
      <w:pStyle w:val="Fuzeile"/>
      <w:jc w:val="center"/>
      <w:rPr>
        <w:i/>
      </w:rPr>
    </w:pPr>
    <w:proofErr w:type="spellStart"/>
    <w:r>
      <w:rPr>
        <w:i/>
      </w:rPr>
      <w:t>Klassifizierung</w:t>
    </w:r>
    <w:proofErr w:type="spellEnd"/>
    <w:r>
      <w:rPr>
        <w:i/>
      </w:rPr>
      <w:t>: Intern</w:t>
    </w:r>
  </w:p>
  <w:p w14:paraId="6519C183" w14:textId="77777777" w:rsidR="008A4451" w:rsidRDefault="008A445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6AD1B" w14:textId="77777777" w:rsidR="00EE153D" w:rsidRDefault="00EE15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36FE3" w14:textId="77777777" w:rsidR="00984578" w:rsidRDefault="00984578">
      <w:pPr>
        <w:spacing w:after="0" w:line="240" w:lineRule="auto"/>
      </w:pPr>
      <w:r>
        <w:separator/>
      </w:r>
    </w:p>
  </w:footnote>
  <w:footnote w:type="continuationSeparator" w:id="0">
    <w:p w14:paraId="77440ECD" w14:textId="77777777" w:rsidR="00984578" w:rsidRDefault="00984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7CA43" w14:textId="77777777" w:rsidR="00EE153D" w:rsidRDefault="00EE15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E2FB" w14:textId="77777777" w:rsidR="008A4451" w:rsidRDefault="000D483B">
    <w:pPr>
      <w:pStyle w:val="Kopfzeile"/>
      <w:jc w:val="center"/>
      <w:rPr>
        <w:b/>
        <w:sz w:val="28"/>
      </w:rPr>
    </w:pPr>
    <w:r w:rsidRPr="00EE153D">
      <w:rPr>
        <w:b/>
        <w:noProof/>
        <w:sz w:val="28"/>
        <w:lang w:val="de-DE" w:eastAsia="de-DE"/>
      </w:rPr>
      <w:drawing>
        <wp:anchor distT="0" distB="0" distL="114300" distR="114300" simplePos="0" relativeHeight="251659264" behindDoc="0" locked="0" layoutInCell="1" allowOverlap="0" wp14:anchorId="7D3B3527" wp14:editId="63730896">
          <wp:simplePos x="0" y="0"/>
          <wp:positionH relativeFrom="page">
            <wp:posOffset>239395</wp:posOffset>
          </wp:positionH>
          <wp:positionV relativeFrom="page">
            <wp:posOffset>63500</wp:posOffset>
          </wp:positionV>
          <wp:extent cx="1967865" cy="377190"/>
          <wp:effectExtent l="0" t="0" r="0" b="3810"/>
          <wp:wrapNone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86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153D" w:rsidRPr="00EE153D">
      <w:rPr>
        <w:b/>
        <w:noProof/>
        <w:sz w:val="28"/>
        <w:lang w:val="de-DE" w:eastAsia="de-DE"/>
      </w:rPr>
      <w:drawing>
        <wp:anchor distT="0" distB="0" distL="114300" distR="114300" simplePos="0" relativeHeight="251660288" behindDoc="0" locked="0" layoutInCell="1" allowOverlap="1" wp14:anchorId="4F1D403A" wp14:editId="3035D3D4">
          <wp:simplePos x="0" y="0"/>
          <wp:positionH relativeFrom="page">
            <wp:posOffset>5654134</wp:posOffset>
          </wp:positionH>
          <wp:positionV relativeFrom="page">
            <wp:posOffset>7951</wp:posOffset>
          </wp:positionV>
          <wp:extent cx="1877451" cy="490855"/>
          <wp:effectExtent l="0" t="0" r="8890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7451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3499">
      <w:rPr>
        <w:b/>
        <w:sz w:val="28"/>
      </w:rPr>
      <w:t>Smart Hospitals</w:t>
    </w:r>
  </w:p>
  <w:p w14:paraId="0E4C6A10" w14:textId="77777777" w:rsidR="008A4451" w:rsidRDefault="004D3499">
    <w:pPr>
      <w:pStyle w:val="Kopfzeile"/>
      <w:jc w:val="center"/>
      <w:rPr>
        <w:sz w:val="24"/>
      </w:rPr>
    </w:pPr>
    <w:proofErr w:type="spellStart"/>
    <w:r>
      <w:rPr>
        <w:sz w:val="24"/>
      </w:rPr>
      <w:t>Sichere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Digitalisierung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bayerischer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Krankenhäuser</w:t>
    </w:r>
    <w:proofErr w:type="spellEnd"/>
  </w:p>
  <w:p w14:paraId="248DA81A" w14:textId="77777777" w:rsidR="008A4451" w:rsidRDefault="008A4451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24254" w14:textId="77777777" w:rsidR="00EE153D" w:rsidRDefault="00EE15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6B45"/>
    <w:multiLevelType w:val="hybridMultilevel"/>
    <w:tmpl w:val="10503CC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BA0A0B"/>
    <w:multiLevelType w:val="hybridMultilevel"/>
    <w:tmpl w:val="0C580A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1933"/>
    <w:multiLevelType w:val="multilevel"/>
    <w:tmpl w:val="F384B4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0585B"/>
    <w:multiLevelType w:val="hybridMultilevel"/>
    <w:tmpl w:val="D528F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A2D14"/>
    <w:multiLevelType w:val="hybridMultilevel"/>
    <w:tmpl w:val="32706E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EE5509"/>
    <w:multiLevelType w:val="hybridMultilevel"/>
    <w:tmpl w:val="E7CC1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85334"/>
    <w:multiLevelType w:val="multilevel"/>
    <w:tmpl w:val="5B2AC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85E0782"/>
    <w:multiLevelType w:val="hybridMultilevel"/>
    <w:tmpl w:val="5C9C4DB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014CB0"/>
    <w:multiLevelType w:val="hybridMultilevel"/>
    <w:tmpl w:val="8B5A9DD6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DF73A6"/>
    <w:multiLevelType w:val="multilevel"/>
    <w:tmpl w:val="F454E7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51"/>
    <w:rsid w:val="00042828"/>
    <w:rsid w:val="000538FD"/>
    <w:rsid w:val="000638D8"/>
    <w:rsid w:val="00066EB9"/>
    <w:rsid w:val="000B3869"/>
    <w:rsid w:val="000C0749"/>
    <w:rsid w:val="000D483B"/>
    <w:rsid w:val="00114D4F"/>
    <w:rsid w:val="001434EE"/>
    <w:rsid w:val="00164590"/>
    <w:rsid w:val="001B663F"/>
    <w:rsid w:val="001C7BD2"/>
    <w:rsid w:val="001F438C"/>
    <w:rsid w:val="002527C4"/>
    <w:rsid w:val="00290E46"/>
    <w:rsid w:val="002E1015"/>
    <w:rsid w:val="00350B1E"/>
    <w:rsid w:val="003568C9"/>
    <w:rsid w:val="003774B0"/>
    <w:rsid w:val="00394807"/>
    <w:rsid w:val="003E2C6D"/>
    <w:rsid w:val="00463064"/>
    <w:rsid w:val="004741DA"/>
    <w:rsid w:val="0047563E"/>
    <w:rsid w:val="004857DD"/>
    <w:rsid w:val="004D3499"/>
    <w:rsid w:val="004E284B"/>
    <w:rsid w:val="004F277D"/>
    <w:rsid w:val="0052360A"/>
    <w:rsid w:val="00534140"/>
    <w:rsid w:val="005367D5"/>
    <w:rsid w:val="0054249E"/>
    <w:rsid w:val="005548A5"/>
    <w:rsid w:val="00554ABD"/>
    <w:rsid w:val="005E0D67"/>
    <w:rsid w:val="006312F6"/>
    <w:rsid w:val="006721EC"/>
    <w:rsid w:val="006B644C"/>
    <w:rsid w:val="00764D4B"/>
    <w:rsid w:val="007670FA"/>
    <w:rsid w:val="007714B4"/>
    <w:rsid w:val="0077651A"/>
    <w:rsid w:val="00797242"/>
    <w:rsid w:val="007D0D11"/>
    <w:rsid w:val="007E75D9"/>
    <w:rsid w:val="007F03ED"/>
    <w:rsid w:val="00825AAC"/>
    <w:rsid w:val="00833A45"/>
    <w:rsid w:val="00890959"/>
    <w:rsid w:val="008918CE"/>
    <w:rsid w:val="008A4451"/>
    <w:rsid w:val="008C1956"/>
    <w:rsid w:val="008F5F9D"/>
    <w:rsid w:val="008F6360"/>
    <w:rsid w:val="00902E00"/>
    <w:rsid w:val="00903F73"/>
    <w:rsid w:val="0090624E"/>
    <w:rsid w:val="0091303B"/>
    <w:rsid w:val="00943B2B"/>
    <w:rsid w:val="00975E78"/>
    <w:rsid w:val="00984578"/>
    <w:rsid w:val="00985FB6"/>
    <w:rsid w:val="00995627"/>
    <w:rsid w:val="009977F5"/>
    <w:rsid w:val="009A47E1"/>
    <w:rsid w:val="00A056C9"/>
    <w:rsid w:val="00A1201E"/>
    <w:rsid w:val="00A236D3"/>
    <w:rsid w:val="00A36329"/>
    <w:rsid w:val="00A40B81"/>
    <w:rsid w:val="00A84304"/>
    <w:rsid w:val="00AC3C27"/>
    <w:rsid w:val="00AF352B"/>
    <w:rsid w:val="00B24E10"/>
    <w:rsid w:val="00B80BC4"/>
    <w:rsid w:val="00B860F4"/>
    <w:rsid w:val="00BA4B95"/>
    <w:rsid w:val="00BC7369"/>
    <w:rsid w:val="00C07A68"/>
    <w:rsid w:val="00C35180"/>
    <w:rsid w:val="00C94A48"/>
    <w:rsid w:val="00CD1051"/>
    <w:rsid w:val="00CD11AE"/>
    <w:rsid w:val="00D107A0"/>
    <w:rsid w:val="00D634CE"/>
    <w:rsid w:val="00E1228F"/>
    <w:rsid w:val="00E171FE"/>
    <w:rsid w:val="00E46196"/>
    <w:rsid w:val="00E9675B"/>
    <w:rsid w:val="00EA2FB8"/>
    <w:rsid w:val="00EC421A"/>
    <w:rsid w:val="00ED27E6"/>
    <w:rsid w:val="00EE153D"/>
    <w:rsid w:val="00F43C11"/>
    <w:rsid w:val="00F607F2"/>
    <w:rsid w:val="00FB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711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A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D95C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B210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uiPriority w:val="9"/>
    <w:qFormat/>
    <w:rsid w:val="00A7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47038"/>
  </w:style>
  <w:style w:type="character" w:customStyle="1" w:styleId="FuzeileZchn">
    <w:name w:val="Fußzeile Zchn"/>
    <w:basedOn w:val="Absatz-Standardschriftart"/>
    <w:link w:val="Fuzeile"/>
    <w:uiPriority w:val="99"/>
    <w:qFormat/>
    <w:rsid w:val="00B47038"/>
  </w:style>
  <w:style w:type="character" w:customStyle="1" w:styleId="berschrift2Zchn">
    <w:name w:val="Überschrift 2 Zchn"/>
    <w:basedOn w:val="Absatz-Standardschriftart"/>
    <w:uiPriority w:val="9"/>
    <w:qFormat/>
    <w:rsid w:val="00D95C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B210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C0D78"/>
    <w:pPr>
      <w:ind w:left="720"/>
      <w:contextualSpacing/>
    </w:p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AC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FFF09-3CCF-4494-9FFF-8D0E9137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2021-07-27T11:47:00Z</dcterms:created>
  <dcterms:modified xsi:type="dcterms:W3CDTF">2021-07-27T12:04:00Z</dcterms:modified>
  <dc:language/>
</cp:coreProperties>
</file>